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</w:t>
        <w:tab/>
        <w:tab/>
        <w:tab/>
        <w:tab/>
        <w:tab/>
        <w:tab/>
        <w:t xml:space="preserve">AP Biology Reading Guide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2A: The Chemical Context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Concept 2.1 Matter consists of chemical elements in pure form and in combinations called compounds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Define and give an example of the following terms: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element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compound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What four elements make up 96% of all living matter?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What is the difference between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essential element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and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trace element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essential element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trace element</w:t>
      </w:r>
    </w:p>
    <w:p w:rsidR="00000000" w:rsidDel="00000000" w:rsidP="00000000" w:rsidRDefault="00000000" w:rsidRPr="00000000" w14:paraId="00000014">
      <w:pPr>
        <w:contextualSpacing w:val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2.2 An element’s properties depend on the structure of its atoms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4. Sketch a model of an atom of helium, showing the electrons, protons, neutrons, and atomic nucleus. </w:t>
      </w:r>
    </w:p>
    <w:p w:rsidR="00000000" w:rsidDel="00000000" w:rsidP="00000000" w:rsidRDefault="00000000" w:rsidRPr="00000000" w14:paraId="00000018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5. What is the atomic number of helium? _________ Its atomic mass? ________ </w:t>
      </w:r>
    </w:p>
    <w:p w:rsidR="00000000" w:rsidDel="00000000" w:rsidP="00000000" w:rsidRDefault="00000000" w:rsidRPr="00000000" w14:paraId="0000001E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6. Here are some more terms that you should firmly grasp. Define each term. </w:t>
      </w:r>
    </w:p>
    <w:p w:rsidR="00000000" w:rsidDel="00000000" w:rsidP="00000000" w:rsidRDefault="00000000" w:rsidRPr="00000000" w14:paraId="00000020">
      <w:pPr>
        <w:ind w:left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neutron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proton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electron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atomic number </w:t>
      </w:r>
    </w:p>
    <w:p w:rsidR="00000000" w:rsidDel="00000000" w:rsidP="00000000" w:rsidRDefault="00000000" w:rsidRPr="00000000" w14:paraId="0000002A">
      <w:pPr>
        <w:ind w:left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atomic mass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/>
        <w:contextualSpacing w:val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/>
        <w:contextualSpacing w:val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isotope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Which is the only subatomic particle that is directly involved in the chemical reactions between atoms?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15. What type of bond is seen in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(covalent or ionic) Explain what this means.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16. What is meant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electronegativity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17. Explain the difference between a </w:t>
      </w:r>
      <w:r w:rsidDel="00000000" w:rsidR="00000000" w:rsidRPr="00000000">
        <w:rPr>
          <w:i w:val="1"/>
          <w:sz w:val="23"/>
          <w:szCs w:val="23"/>
          <w:rtl w:val="0"/>
        </w:rPr>
        <w:t xml:space="preserve">nonpolar covalent bond </w:t>
      </w:r>
      <w:r w:rsidDel="00000000" w:rsidR="00000000" w:rsidRPr="00000000">
        <w:rPr>
          <w:sz w:val="23"/>
          <w:szCs w:val="23"/>
          <w:rtl w:val="0"/>
        </w:rPr>
        <w:t xml:space="preserve">and a </w:t>
      </w:r>
      <w:r w:rsidDel="00000000" w:rsidR="00000000" w:rsidRPr="00000000">
        <w:rPr>
          <w:i w:val="1"/>
          <w:sz w:val="23"/>
          <w:szCs w:val="23"/>
          <w:rtl w:val="0"/>
        </w:rPr>
        <w:t xml:space="preserve">polar covalent bond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19. Another bond type is the </w:t>
      </w:r>
      <w:r w:rsidDel="00000000" w:rsidR="00000000" w:rsidRPr="00000000">
        <w:rPr>
          <w:i w:val="1"/>
          <w:sz w:val="23"/>
          <w:szCs w:val="23"/>
          <w:rtl w:val="0"/>
        </w:rPr>
        <w:t xml:space="preserve">ionic bond</w:t>
      </w:r>
      <w:r w:rsidDel="00000000" w:rsidR="00000000" w:rsidRPr="00000000">
        <w:rPr>
          <w:sz w:val="23"/>
          <w:szCs w:val="23"/>
          <w:rtl w:val="0"/>
        </w:rPr>
        <w:t xml:space="preserve">. Explain what is happening in the figure below (2.14):</w:t>
      </w:r>
    </w:p>
    <w:p w:rsidR="00000000" w:rsidDel="00000000" w:rsidP="00000000" w:rsidRDefault="00000000" w:rsidRPr="00000000" w14:paraId="00000042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6858000" cy="1694943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949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5603240</wp:posOffset>
            </wp:positionH>
            <wp:positionV relativeFrom="paragraph">
              <wp:posOffset>9525</wp:posOffset>
            </wp:positionV>
            <wp:extent cx="1369060" cy="2209800"/>
            <wp:effectExtent b="0" l="0" r="0" t="0"/>
            <wp:wrapSquare wrapText="bothSides" distB="0" distT="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20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What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hydrogen bond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Indicate where the hydrogen bond occurs in this figure.</w:t>
      </w:r>
    </w:p>
    <w:p w:rsidR="00000000" w:rsidDel="00000000" w:rsidP="00000000" w:rsidRDefault="00000000" w:rsidRPr="00000000" w14:paraId="0000004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Explain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van der Waals interactions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Though they represent very weak attractions, when these interactions are numerous they can stick a gecko to the ceiling!</w:t>
      </w:r>
    </w:p>
    <w:p w:rsidR="00000000" w:rsidDel="00000000" w:rsidP="00000000" w:rsidRDefault="00000000" w:rsidRPr="00000000" w14:paraId="0000004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Here is a list of the types of bonds and interactions discussed in this section. Place them in order from the strongest to the weakest: hydrogen bonds, van der Waals interactions, covalent bonds, ionic bonds.</w:t>
      </w:r>
    </w:p>
    <w:p w:rsidR="00000000" w:rsidDel="00000000" w:rsidP="00000000" w:rsidRDefault="00000000" w:rsidRPr="00000000" w14:paraId="0000005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1390650</wp:posOffset>
                </wp:positionH>
                <wp:positionV relativeFrom="paragraph">
                  <wp:posOffset>180975</wp:posOffset>
                </wp:positionV>
                <wp:extent cx="3076575" cy="1905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200" y="762000"/>
                          <a:ext cx="3057600" cy="9600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1390650</wp:posOffset>
                </wp:positionH>
                <wp:positionV relativeFrom="paragraph">
                  <wp:posOffset>180975</wp:posOffset>
                </wp:positionV>
                <wp:extent cx="3076575" cy="190500"/>
                <wp:effectExtent b="0" l="0" r="0" t="0"/>
                <wp:wrapSquare wrapText="bothSides" distB="114300" distT="11430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                                                                                                                        </w:t>
        <w:tab/>
        <w:tab/>
        <w:t xml:space="preserve">WEAK</w:t>
      </w:r>
    </w:p>
    <w:p w:rsidR="00000000" w:rsidDel="00000000" w:rsidP="00000000" w:rsidRDefault="00000000" w:rsidRPr="00000000" w14:paraId="0000005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Write the chemical shorthand equation for photosynthesis. Label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reactants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products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Describe chemical equilibrium.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