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________________________________________________</w:t>
        <w:tab/>
        <w:tab/>
        <w:tab/>
        <w:t xml:space="preserve">Fred and Theresa Holtzclaw</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 Biology</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Chapter 19-Descent with Modification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As you study this chapter, read several paragraphs at a time to catch the flow of ideas and understand the reasoning that is being described. In some places, the text describes a narrative or story of events that led to Darwin’s theory of evolution. Therefore, first read the narrative to absorb the big picture and then return to answer the few questions that accompany this material.</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ind w:left="-720" w:righ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19.1 The Darwinian revolution challenged traditional views of a young Earth inhabited by unchanging species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  How did each of the following sources view the origin of species?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ind w:right="-720"/>
        <w:contextualSpacing w:val="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both"/>
        <w:rPr>
          <w:rFonts w:ascii="Times New Roman" w:cs="Times New Roman" w:eastAsia="Times New Roman" w:hAnsi="Times New Roman"/>
          <w:b w:val="1"/>
          <w:i w:val="1"/>
          <w:color w:val="000000"/>
          <w:sz w:val="22"/>
          <w:szCs w:val="22"/>
        </w:rPr>
      </w:pPr>
      <w:r w:rsidDel="00000000" w:rsidR="00000000" w:rsidRPr="00000000">
        <w:rPr>
          <w:rFonts w:ascii="Times New Roman" w:cs="Times New Roman" w:eastAsia="Times New Roman" w:hAnsi="Times New Roman"/>
          <w:b w:val="1"/>
          <w:i w:val="1"/>
          <w:color w:val="000000"/>
          <w:sz w:val="22"/>
          <w:szCs w:val="22"/>
          <w:rtl w:val="0"/>
        </w:rPr>
        <w:t xml:space="preserve">The Old Testament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both"/>
        <w:rPr>
          <w:rFonts w:ascii="Times New Roman" w:cs="Times New Roman" w:eastAsia="Times New Roman" w:hAnsi="Times New Roman"/>
          <w:b w:val="1"/>
          <w:i w:val="1"/>
          <w:color w:val="000000"/>
          <w:sz w:val="22"/>
          <w:szCs w:val="22"/>
        </w:rPr>
      </w:pPr>
      <w:r w:rsidDel="00000000" w:rsidR="00000000" w:rsidRPr="00000000">
        <w:rPr>
          <w:rFonts w:ascii="Times New Roman" w:cs="Times New Roman" w:eastAsia="Times New Roman" w:hAnsi="Times New Roman"/>
          <w:b w:val="1"/>
          <w:i w:val="1"/>
          <w:color w:val="000000"/>
          <w:sz w:val="22"/>
          <w:szCs w:val="22"/>
          <w:rtl w:val="0"/>
        </w:rPr>
        <w:t xml:space="preserve">Carolus Linnaeus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b w:val="1"/>
          <w:i w:val="1"/>
          <w:color w:val="000000"/>
          <w:sz w:val="22"/>
          <w:szCs w:val="22"/>
        </w:rPr>
      </w:pPr>
      <w:r w:rsidDel="00000000" w:rsidR="00000000" w:rsidRPr="00000000">
        <w:rPr>
          <w:rFonts w:ascii="Times New Roman" w:cs="Times New Roman" w:eastAsia="Times New Roman" w:hAnsi="Times New Roman"/>
          <w:b w:val="1"/>
          <w:i w:val="1"/>
          <w:color w:val="000000"/>
          <w:sz w:val="22"/>
          <w:szCs w:val="22"/>
          <w:rtl w:val="0"/>
        </w:rPr>
        <w:t xml:space="preserve">Georges Cuvier</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4) How did Charles Lyell and geological gradualism and uniformitarianism influence Darwin?  Make sure you explain both of these ideas.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ind w:left="-720" w:right="-720" w:hanging="10"/>
        <w:contextualSpacing w:val="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5) </w:t>
      </w:r>
      <w:r w:rsidDel="00000000" w:rsidR="00000000" w:rsidRPr="00000000">
        <w:rPr>
          <w:rFonts w:ascii="Times New Roman" w:cs="Times New Roman" w:eastAsia="Times New Roman" w:hAnsi="Times New Roman"/>
          <w:i w:val="1"/>
          <w:color w:val="000000"/>
          <w:sz w:val="22"/>
          <w:szCs w:val="22"/>
          <w:rtl w:val="0"/>
        </w:rPr>
        <w:t xml:space="preserve">Jean-Baptiste de Lamarck </w:t>
      </w:r>
      <w:r w:rsidDel="00000000" w:rsidR="00000000" w:rsidRPr="00000000">
        <w:rPr>
          <w:rFonts w:ascii="Times New Roman" w:cs="Times New Roman" w:eastAsia="Times New Roman" w:hAnsi="Times New Roman"/>
          <w:color w:val="000000"/>
          <w:sz w:val="22"/>
          <w:szCs w:val="22"/>
          <w:rtl w:val="0"/>
        </w:rPr>
        <w:t xml:space="preserve">proposed a mechanism for how life changes over time. Explain the two principles of his mechanism.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ind w:left="-720" w:right="-720" w:hanging="10"/>
        <w:contextualSpacing w:val="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ind w:left="-720" w:right="-720" w:hanging="10"/>
        <w:contextualSpacing w:val="0"/>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use and disuse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ind w:left="-720" w:right="-720" w:hanging="10"/>
        <w:contextualSpacing w:val="0"/>
        <w:jc w:val="both"/>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40" w:lineRule="auto"/>
        <w:ind w:left="-720" w:right="-720" w:hanging="10"/>
        <w:contextualSpacing w:val="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ind w:left="-720" w:right="-720" w:hanging="10"/>
        <w:contextualSpacing w:val="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ind w:left="-720" w:right="-720" w:hanging="10"/>
        <w:contextualSpacing w:val="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inheritance of acquired characteristics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ind w:left="-720" w:right="-720" w:hanging="10"/>
        <w:contextualSpacing w:val="0"/>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ind w:left="-720" w:right="-720" w:hanging="1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ind w:left="-720" w:right="-720" w:hanging="10"/>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19.2 Descent with modification by natural selection explains the adaptations of organisms and the unity and diversity of life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ind w:left="-720" w:right="-720" w:hanging="1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6) Charles Darwin proposed that the mechanism of evolution is </w:t>
      </w:r>
      <w:r w:rsidDel="00000000" w:rsidR="00000000" w:rsidRPr="00000000">
        <w:rPr>
          <w:rFonts w:ascii="Times New Roman" w:cs="Times New Roman" w:eastAsia="Times New Roman" w:hAnsi="Times New Roman"/>
          <w:i w:val="1"/>
          <w:color w:val="000000"/>
          <w:sz w:val="22"/>
          <w:szCs w:val="22"/>
          <w:rtl w:val="0"/>
        </w:rPr>
        <w:t xml:space="preserve">natural selection </w:t>
      </w:r>
      <w:r w:rsidDel="00000000" w:rsidR="00000000" w:rsidRPr="00000000">
        <w:rPr>
          <w:rFonts w:ascii="Times New Roman" w:cs="Times New Roman" w:eastAsia="Times New Roman" w:hAnsi="Times New Roman"/>
          <w:color w:val="000000"/>
          <w:sz w:val="22"/>
          <w:szCs w:val="22"/>
          <w:rtl w:val="0"/>
        </w:rPr>
        <w:t xml:space="preserve">and that it explains how </w:t>
      </w:r>
      <w:r w:rsidDel="00000000" w:rsidR="00000000" w:rsidRPr="00000000">
        <w:rPr>
          <w:rFonts w:ascii="Times New Roman" w:cs="Times New Roman" w:eastAsia="Times New Roman" w:hAnsi="Times New Roman"/>
          <w:i w:val="1"/>
          <w:color w:val="000000"/>
          <w:sz w:val="22"/>
          <w:szCs w:val="22"/>
          <w:rtl w:val="0"/>
        </w:rPr>
        <w:t xml:space="preserve">adaptations </w:t>
      </w:r>
      <w:r w:rsidDel="00000000" w:rsidR="00000000" w:rsidRPr="00000000">
        <w:rPr>
          <w:rFonts w:ascii="Times New Roman" w:cs="Times New Roman" w:eastAsia="Times New Roman" w:hAnsi="Times New Roman"/>
          <w:color w:val="000000"/>
          <w:sz w:val="22"/>
          <w:szCs w:val="22"/>
          <w:rtl w:val="0"/>
        </w:rPr>
        <w:t xml:space="preserve">arise. What are </w:t>
      </w:r>
      <w:r w:rsidDel="00000000" w:rsidR="00000000" w:rsidRPr="00000000">
        <w:rPr>
          <w:rFonts w:ascii="Times New Roman" w:cs="Times New Roman" w:eastAsia="Times New Roman" w:hAnsi="Times New Roman"/>
          <w:i w:val="1"/>
          <w:color w:val="000000"/>
          <w:sz w:val="22"/>
          <w:szCs w:val="22"/>
          <w:rtl w:val="0"/>
        </w:rPr>
        <w:t xml:space="preserve">adaptations</w:t>
      </w:r>
      <w:r w:rsidDel="00000000" w:rsidR="00000000" w:rsidRPr="00000000">
        <w:rPr>
          <w:rFonts w:ascii="Times New Roman" w:cs="Times New Roman" w:eastAsia="Times New Roman" w:hAnsi="Times New Roman"/>
          <w:color w:val="000000"/>
          <w:sz w:val="22"/>
          <w:szCs w:val="22"/>
          <w:rtl w:val="0"/>
        </w:rPr>
        <w:t xml:space="preserve">? Give two examples of adaptations.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ind w:left="-720" w:right="-720" w:hanging="1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ind w:left="-720" w:right="-720" w:hanging="1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ind w:left="-720" w:right="-720" w:hanging="1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ind w:left="-720" w:right="-720" w:hanging="1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ind w:left="-720" w:right="-720" w:hanging="1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ind w:left="-720" w:right="-720" w:hanging="1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ind w:left="-720" w:right="-720" w:hanging="1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ind w:left="-720" w:right="-720" w:hanging="1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ind w:left="-720" w:right="-720" w:hanging="1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8) </w:t>
      </w:r>
      <w:r w:rsidDel="00000000" w:rsidR="00000000" w:rsidRPr="00000000">
        <w:rPr>
          <w:rFonts w:ascii="Times New Roman" w:cs="Times New Roman" w:eastAsia="Times New Roman" w:hAnsi="Times New Roman"/>
          <w:color w:val="000000"/>
          <w:sz w:val="23"/>
          <w:szCs w:val="23"/>
          <w:rtl w:val="0"/>
        </w:rPr>
        <w:t xml:space="preserve">Let’s try to summarize Darwin’s observations that drive changes in species over time:</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ind w:left="-720" w:right="-720" w:hanging="10"/>
        <w:contextualSpacing w:val="0"/>
        <w:rPr>
          <w:rFonts w:ascii="Times New Roman" w:cs="Times New Roman" w:eastAsia="Times New Roman" w:hAnsi="Times New Roman"/>
          <w:color w:val="000000"/>
          <w:sz w:val="22"/>
          <w:szCs w:val="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-647699</wp:posOffset>
            </wp:positionH>
            <wp:positionV relativeFrom="paragraph">
              <wp:posOffset>9525</wp:posOffset>
            </wp:positionV>
            <wp:extent cx="7225856" cy="2224088"/>
            <wp:effectExtent b="0" l="0" r="0" t="0"/>
            <wp:wrapSquare wrapText="bothSides" distB="0" distT="0" distL="0" distR="0"/>
            <wp:docPr id="2"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7225856" cy="2224088"/>
                    </a:xfrm>
                    <a:prstGeom prst="rect"/>
                    <a:ln/>
                  </pic:spPr>
                </pic:pic>
              </a:graphicData>
            </a:graphic>
          </wp:anchor>
        </w:drawing>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ind w:left="-720" w:right="-720" w:hanging="1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9) From these four observations, which two inferences </w:t>
      </w:r>
      <w:r w:rsidDel="00000000" w:rsidR="00000000" w:rsidRPr="00000000">
        <w:rPr>
          <w:rFonts w:ascii="Times New Roman" w:cs="Times New Roman" w:eastAsia="Times New Roman" w:hAnsi="Times New Roman"/>
          <w:rtl w:val="0"/>
        </w:rPr>
        <w:t xml:space="preserve">did</w:t>
      </w:r>
      <w:r w:rsidDel="00000000" w:rsidR="00000000" w:rsidRPr="00000000">
        <w:rPr>
          <w:rFonts w:ascii="Times New Roman" w:cs="Times New Roman" w:eastAsia="Times New Roman" w:hAnsi="Times New Roman"/>
          <w:color w:val="000000"/>
          <w:sz w:val="22"/>
          <w:szCs w:val="22"/>
          <w:rtl w:val="0"/>
        </w:rPr>
        <w:t xml:space="preserve"> Darwin ma</w:t>
      </w:r>
      <w:r w:rsidDel="00000000" w:rsidR="00000000" w:rsidRPr="00000000">
        <w:rPr>
          <w:rFonts w:ascii="Times New Roman" w:cs="Times New Roman" w:eastAsia="Times New Roman" w:hAnsi="Times New Roman"/>
          <w:rtl w:val="0"/>
        </w:rPr>
        <w:t xml:space="preserve">k</w:t>
      </w:r>
      <w:r w:rsidDel="00000000" w:rsidR="00000000" w:rsidRPr="00000000">
        <w:rPr>
          <w:rFonts w:ascii="Times New Roman" w:cs="Times New Roman" w:eastAsia="Times New Roman" w:hAnsi="Times New Roman"/>
          <w:color w:val="000000"/>
          <w:sz w:val="22"/>
          <w:szCs w:val="22"/>
          <w:rtl w:val="0"/>
        </w:rPr>
        <w:t xml:space="preserve">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ind w:left="-720" w:right="-720" w:hanging="1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ind w:left="-720" w:right="-720" w:hanging="1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ind w:left="-720" w:right="-720" w:hanging="1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40" w:lineRule="auto"/>
        <w:ind w:left="-720" w:right="-720" w:hanging="1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ind w:left="-720" w:right="-720" w:hanging="1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ind w:left="-720" w:right="-720" w:hanging="1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ind w:left="-720" w:right="-720" w:hanging="10"/>
        <w:contextualSpacing w:val="0"/>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Finally, if you are ever asked to explain Darwin’s theory of evolution by natural selection (a common AP essay question), do not pull out the phrase “survival of the fittest.” Instead, cite the points made in question 8 and explain the inferences that are drawn from them.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19.3 Evolution is supported by an overwhelming amount of scientific evidence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11) Do antibiotics cause bacteria to become resistant? Explain your response.</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12) How does the fossil record give evidence for evolution?</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13) What is meant by each of the following terms? Give an example of each.</w:t>
      </w:r>
    </w:p>
    <w:p w:rsidR="00000000" w:rsidDel="00000000" w:rsidP="00000000" w:rsidRDefault="00000000" w:rsidRPr="00000000" w14:paraId="00000045">
      <w:pPr>
        <w:spacing w:after="0" w:line="240" w:lineRule="auto"/>
        <w:ind w:left="-720" w:right="-720" w:firstLine="0"/>
        <w:contextualSpacing w:val="0"/>
        <w:jc w:val="both"/>
        <w:rPr>
          <w:rFonts w:ascii="Times New Roman" w:cs="Times New Roman" w:eastAsia="Times New Roman" w:hAnsi="Times New Roman"/>
          <w:sz w:val="23"/>
          <w:szCs w:val="23"/>
        </w:rPr>
      </w:pPr>
      <w:r w:rsidDel="00000000" w:rsidR="00000000" w:rsidRPr="00000000">
        <w:rPr>
          <w:rtl w:val="0"/>
        </w:rPr>
      </w:r>
    </w:p>
    <w:tbl>
      <w:tblPr>
        <w:tblStyle w:val="Table1"/>
        <w:tblW w:w="1008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7320"/>
        <w:tblGridChange w:id="0">
          <w:tblGrid>
            <w:gridCol w:w="2760"/>
            <w:gridCol w:w="7320"/>
          </w:tblGrid>
        </w:tblGridChange>
      </w:tblGrid>
      <w:tr>
        <w:trPr>
          <w:trHeight w:val="420" w:hRule="atLeast"/>
        </w:trPr>
        <w:tc>
          <w:tcPr/>
          <w:p w:rsidR="00000000" w:rsidDel="00000000" w:rsidP="00000000" w:rsidRDefault="00000000" w:rsidRPr="00000000" w14:paraId="00000046">
            <w:pPr>
              <w:spacing w:after="0" w:line="240" w:lineRule="auto"/>
              <w:ind w:right="-72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Term</w:t>
            </w:r>
          </w:p>
        </w:tc>
        <w:tc>
          <w:tcPr/>
          <w:p w:rsidR="00000000" w:rsidDel="00000000" w:rsidP="00000000" w:rsidRDefault="00000000" w:rsidRPr="00000000" w14:paraId="00000047">
            <w:pPr>
              <w:spacing w:after="0" w:line="240" w:lineRule="auto"/>
              <w:ind w:right="-72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Example</w:t>
            </w:r>
          </w:p>
        </w:tc>
      </w:tr>
      <w:tr>
        <w:tc>
          <w:tcPr/>
          <w:p w:rsidR="00000000" w:rsidDel="00000000" w:rsidP="00000000" w:rsidRDefault="00000000" w:rsidRPr="00000000" w14:paraId="00000048">
            <w:pPr>
              <w:spacing w:after="0" w:line="240" w:lineRule="auto"/>
              <w:ind w:right="-720"/>
              <w:contextualSpacing w:val="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Homologous structures</w:t>
            </w:r>
          </w:p>
        </w:tc>
        <w:tc>
          <w:tcPr/>
          <w:p w:rsidR="00000000" w:rsidDel="00000000" w:rsidP="00000000" w:rsidRDefault="00000000" w:rsidRPr="00000000" w14:paraId="00000049">
            <w:pPr>
              <w:spacing w:after="0" w:line="240" w:lineRule="auto"/>
              <w:ind w:right="-720"/>
              <w:contextualSpacing w:val="0"/>
              <w:jc w:val="both"/>
              <w:rPr>
                <w:rFonts w:ascii="Times New Roman" w:cs="Times New Roman" w:eastAsia="Times New Roman" w:hAnsi="Times New Roman"/>
                <w:sz w:val="23"/>
                <w:szCs w:val="23"/>
              </w:rPr>
            </w:pPr>
            <w:r w:rsidDel="00000000" w:rsidR="00000000" w:rsidRPr="00000000">
              <w:rPr>
                <w:rtl w:val="0"/>
              </w:rPr>
            </w:r>
          </w:p>
        </w:tc>
      </w:tr>
      <w:tr>
        <w:tc>
          <w:tcPr/>
          <w:p w:rsidR="00000000" w:rsidDel="00000000" w:rsidP="00000000" w:rsidRDefault="00000000" w:rsidRPr="00000000" w14:paraId="0000004A">
            <w:pPr>
              <w:spacing w:after="0" w:line="240" w:lineRule="auto"/>
              <w:ind w:right="-720"/>
              <w:contextualSpacing w:val="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Vestigial structures</w:t>
            </w:r>
          </w:p>
        </w:tc>
        <w:tc>
          <w:tcPr/>
          <w:p w:rsidR="00000000" w:rsidDel="00000000" w:rsidP="00000000" w:rsidRDefault="00000000" w:rsidRPr="00000000" w14:paraId="0000004B">
            <w:pPr>
              <w:spacing w:after="0" w:line="240" w:lineRule="auto"/>
              <w:ind w:right="-720"/>
              <w:contextualSpacing w:val="0"/>
              <w:jc w:val="both"/>
              <w:rPr>
                <w:rFonts w:ascii="Times New Roman" w:cs="Times New Roman" w:eastAsia="Times New Roman" w:hAnsi="Times New Roman"/>
                <w:sz w:val="23"/>
                <w:szCs w:val="23"/>
              </w:rPr>
            </w:pPr>
            <w:r w:rsidDel="00000000" w:rsidR="00000000" w:rsidRPr="00000000">
              <w:rPr>
                <w:rtl w:val="0"/>
              </w:rPr>
            </w:r>
          </w:p>
        </w:tc>
      </w:tr>
      <w:tr>
        <w:tc>
          <w:tcPr/>
          <w:p w:rsidR="00000000" w:rsidDel="00000000" w:rsidP="00000000" w:rsidRDefault="00000000" w:rsidRPr="00000000" w14:paraId="0000004C">
            <w:pPr>
              <w:spacing w:after="0" w:line="240" w:lineRule="auto"/>
              <w:ind w:right="-720"/>
              <w:contextualSpacing w:val="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Analogous structures</w:t>
            </w:r>
          </w:p>
        </w:tc>
        <w:tc>
          <w:tcPr/>
          <w:p w:rsidR="00000000" w:rsidDel="00000000" w:rsidP="00000000" w:rsidRDefault="00000000" w:rsidRPr="00000000" w14:paraId="0000004D">
            <w:pPr>
              <w:spacing w:after="0" w:line="240" w:lineRule="auto"/>
              <w:ind w:right="-720"/>
              <w:contextualSpacing w:val="0"/>
              <w:jc w:val="both"/>
              <w:rPr>
                <w:rFonts w:ascii="Times New Roman" w:cs="Times New Roman" w:eastAsia="Times New Roman" w:hAnsi="Times New Roman"/>
                <w:sz w:val="23"/>
                <w:szCs w:val="23"/>
              </w:rPr>
            </w:pPr>
            <w:r w:rsidDel="00000000" w:rsidR="00000000" w:rsidRPr="00000000">
              <w:rPr>
                <w:rtl w:val="0"/>
              </w:rPr>
            </w:r>
          </w:p>
        </w:tc>
      </w:tr>
    </w:tbl>
    <w:p w:rsidR="00000000" w:rsidDel="00000000" w:rsidP="00000000" w:rsidRDefault="00000000" w:rsidRPr="00000000" w14:paraId="0000004E">
      <w:pPr>
        <w:spacing w:after="0" w:line="240" w:lineRule="auto"/>
        <w:ind w:left="-720" w:right="-720" w:firstLine="0"/>
        <w:contextualSpacing w:val="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14) How do </w:t>
      </w:r>
      <w:r w:rsidDel="00000000" w:rsidR="00000000" w:rsidRPr="00000000">
        <w:rPr>
          <w:rFonts w:ascii="Times New Roman" w:cs="Times New Roman" w:eastAsia="Times New Roman" w:hAnsi="Times New Roman"/>
          <w:i w:val="1"/>
          <w:color w:val="000000"/>
          <w:sz w:val="22"/>
          <w:szCs w:val="22"/>
          <w:rtl w:val="0"/>
        </w:rPr>
        <w:t xml:space="preserve">homologous structures </w:t>
      </w:r>
      <w:r w:rsidDel="00000000" w:rsidR="00000000" w:rsidRPr="00000000">
        <w:rPr>
          <w:rFonts w:ascii="Times New Roman" w:cs="Times New Roman" w:eastAsia="Times New Roman" w:hAnsi="Times New Roman"/>
          <w:color w:val="000000"/>
          <w:sz w:val="22"/>
          <w:szCs w:val="22"/>
          <w:rtl w:val="0"/>
        </w:rPr>
        <w:t xml:space="preserve">give evidence for evolution?</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16) Organisms that are only distantly related can resemble each other. Explain </w:t>
      </w:r>
      <w:r w:rsidDel="00000000" w:rsidR="00000000" w:rsidRPr="00000000">
        <w:rPr>
          <w:rFonts w:ascii="Times New Roman" w:cs="Times New Roman" w:eastAsia="Times New Roman" w:hAnsi="Times New Roman"/>
          <w:i w:val="1"/>
          <w:color w:val="000000"/>
          <w:sz w:val="22"/>
          <w:szCs w:val="22"/>
          <w:rtl w:val="0"/>
        </w:rPr>
        <w:t xml:space="preserve">convergent evolution</w:t>
      </w:r>
      <w:r w:rsidDel="00000000" w:rsidR="00000000" w:rsidRPr="00000000">
        <w:rPr>
          <w:rFonts w:ascii="Times New Roman" w:cs="Times New Roman" w:eastAsia="Times New Roman" w:hAnsi="Times New Roman"/>
          <w:color w:val="000000"/>
          <w:sz w:val="22"/>
          <w:szCs w:val="22"/>
          <w:rtl w:val="0"/>
        </w:rPr>
        <w:t xml:space="preserve">, and describe how </w:t>
      </w:r>
      <w:r w:rsidDel="00000000" w:rsidR="00000000" w:rsidRPr="00000000">
        <w:rPr>
          <w:rFonts w:ascii="Times New Roman" w:cs="Times New Roman" w:eastAsia="Times New Roman" w:hAnsi="Times New Roman"/>
          <w:i w:val="1"/>
          <w:color w:val="000000"/>
          <w:sz w:val="22"/>
          <w:szCs w:val="22"/>
          <w:rtl w:val="0"/>
        </w:rPr>
        <w:t xml:space="preserve">analogous structures </w:t>
      </w:r>
      <w:r w:rsidDel="00000000" w:rsidR="00000000" w:rsidRPr="00000000">
        <w:rPr>
          <w:rFonts w:ascii="Times New Roman" w:cs="Times New Roman" w:eastAsia="Times New Roman" w:hAnsi="Times New Roman"/>
          <w:color w:val="000000"/>
          <w:sz w:val="22"/>
          <w:szCs w:val="22"/>
          <w:rtl w:val="0"/>
        </w:rPr>
        <w:t xml:space="preserve">can arise.</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Pr>
        <w:drawing>
          <wp:inline distB="0" distT="0" distL="0" distR="0">
            <wp:extent cx="5939491" cy="1206490"/>
            <wp:effectExtent b="0" l="0" r="0" t="0"/>
            <wp:docPr id="3"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5939491" cy="1206490"/>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17) What is </w:t>
      </w:r>
      <w:r w:rsidDel="00000000" w:rsidR="00000000" w:rsidRPr="00000000">
        <w:rPr>
          <w:rFonts w:ascii="Times New Roman" w:cs="Times New Roman" w:eastAsia="Times New Roman" w:hAnsi="Times New Roman"/>
          <w:i w:val="1"/>
          <w:color w:val="000000"/>
          <w:sz w:val="22"/>
          <w:szCs w:val="22"/>
          <w:rtl w:val="0"/>
        </w:rPr>
        <w:t xml:space="preserve">biogeography</w:t>
      </w:r>
      <w:r w:rsidDel="00000000" w:rsidR="00000000" w:rsidRPr="00000000">
        <w:rPr>
          <w:rFonts w:ascii="Times New Roman" w:cs="Times New Roman" w:eastAsia="Times New Roman" w:hAnsi="Times New Roman"/>
          <w:color w:val="000000"/>
          <w:sz w:val="22"/>
          <w:szCs w:val="22"/>
          <w:rtl w:val="0"/>
        </w:rPr>
        <w:t xml:space="preserve">? How is it affected by </w:t>
      </w:r>
      <w:r w:rsidDel="00000000" w:rsidR="00000000" w:rsidRPr="00000000">
        <w:rPr>
          <w:rFonts w:ascii="Times New Roman" w:cs="Times New Roman" w:eastAsia="Times New Roman" w:hAnsi="Times New Roman"/>
          <w:i w:val="1"/>
          <w:color w:val="000000"/>
          <w:sz w:val="22"/>
          <w:szCs w:val="22"/>
          <w:rtl w:val="0"/>
        </w:rPr>
        <w:t xml:space="preserve">continental drift </w:t>
      </w:r>
      <w:r w:rsidDel="00000000" w:rsidR="00000000" w:rsidRPr="00000000">
        <w:rPr>
          <w:rFonts w:ascii="Times New Roman" w:cs="Times New Roman" w:eastAsia="Times New Roman" w:hAnsi="Times New Roman"/>
          <w:color w:val="000000"/>
          <w:sz w:val="22"/>
          <w:szCs w:val="22"/>
          <w:rtl w:val="0"/>
        </w:rPr>
        <w:t xml:space="preserve">and the presence of </w:t>
      </w:r>
      <w:r w:rsidDel="00000000" w:rsidR="00000000" w:rsidRPr="00000000">
        <w:rPr>
          <w:rFonts w:ascii="Times New Roman" w:cs="Times New Roman" w:eastAsia="Times New Roman" w:hAnsi="Times New Roman"/>
          <w:i w:val="1"/>
          <w:color w:val="000000"/>
          <w:sz w:val="22"/>
          <w:szCs w:val="22"/>
          <w:rtl w:val="0"/>
        </w:rPr>
        <w:t xml:space="preserve">endemic species</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240" w:lineRule="auto"/>
        <w:ind w:left="-720" w:right="-720" w:firstLine="720"/>
        <w:contextualSpacing w:val="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240" w:lineRule="auto"/>
        <w:ind w:left="-720" w:right="-720" w:firstLine="720"/>
        <w:contextualSpacing w:val="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240" w:lineRule="auto"/>
        <w:ind w:left="-720" w:right="-720" w:firstLine="720"/>
        <w:contextualSpacing w:val="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240" w:lineRule="auto"/>
        <w:ind w:left="-720" w:right="-720" w:firstLine="0"/>
        <w:contextualSpacing w:val="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Pr>
        <w:drawing>
          <wp:inline distB="0" distT="0" distL="0" distR="0">
            <wp:extent cx="5939790" cy="1717675"/>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39790" cy="1717675"/>
                    </a:xfrm>
                    <a:prstGeom prst="rect"/>
                    <a:ln/>
                  </pic:spPr>
                </pic:pic>
              </a:graphicData>
            </a:graphic>
          </wp:inline>
        </w:drawing>
      </w:r>
      <w:r w:rsidDel="00000000" w:rsidR="00000000" w:rsidRPr="00000000">
        <w:rPr>
          <w:rtl w:val="0"/>
        </w:rPr>
      </w:r>
    </w:p>
    <w:sectPr>
      <w:pgSz w:h="15840" w:w="12240"/>
      <w:pgMar w:bottom="540" w:top="90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